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4" w:rsidRPr="0012669E" w:rsidRDefault="00384894" w:rsidP="00384894">
      <w:pPr>
        <w:pStyle w:val="3"/>
        <w:jc w:val="center"/>
        <w:rPr>
          <w:rFonts w:ascii="Times New Roman" w:hAnsi="Times New Roman"/>
          <w:color w:val="auto"/>
          <w:szCs w:val="24"/>
        </w:rPr>
      </w:pPr>
      <w:r w:rsidRPr="0012669E">
        <w:rPr>
          <w:rFonts w:ascii="Times New Roman" w:hAnsi="Times New Roman"/>
          <w:color w:val="auto"/>
          <w:szCs w:val="24"/>
        </w:rPr>
        <w:t xml:space="preserve">Объявление (информация) о приеме документов для участия в конкурсе на </w:t>
      </w:r>
      <w:r>
        <w:rPr>
          <w:rFonts w:ascii="Times New Roman" w:hAnsi="Times New Roman"/>
          <w:color w:val="auto"/>
          <w:szCs w:val="24"/>
        </w:rPr>
        <w:t>включение в кадровый резерв для замещения</w:t>
      </w:r>
      <w:r w:rsidRPr="0012669E">
        <w:rPr>
          <w:rFonts w:ascii="Times New Roman" w:hAnsi="Times New Roman"/>
          <w:color w:val="auto"/>
          <w:szCs w:val="24"/>
        </w:rPr>
        <w:t xml:space="preserve"> должност</w:t>
      </w:r>
      <w:r>
        <w:rPr>
          <w:rFonts w:ascii="Times New Roman" w:hAnsi="Times New Roman"/>
          <w:color w:val="auto"/>
          <w:szCs w:val="24"/>
        </w:rPr>
        <w:t>ей</w:t>
      </w:r>
      <w:r w:rsidRPr="0012669E">
        <w:rPr>
          <w:rFonts w:ascii="Times New Roman" w:hAnsi="Times New Roman"/>
          <w:color w:val="auto"/>
          <w:szCs w:val="24"/>
        </w:rPr>
        <w:t xml:space="preserve"> государственной гражданской службы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Межрегиональная инспекция Федеральной налоговой службы по Сибирскому федеральному округу (далее</w:t>
      </w:r>
      <w:r w:rsidRPr="00786468">
        <w:rPr>
          <w:sz w:val="26"/>
          <w:szCs w:val="26"/>
          <w:lang w:val="en-US"/>
        </w:rPr>
        <w:t> </w:t>
      </w:r>
      <w:r w:rsidRPr="00786468">
        <w:rPr>
          <w:sz w:val="26"/>
          <w:szCs w:val="26"/>
        </w:rPr>
        <w:noBreakHyphen/>
      </w:r>
      <w:r w:rsidRPr="00786468">
        <w:rPr>
          <w:sz w:val="26"/>
          <w:szCs w:val="26"/>
          <w:lang w:val="en-US"/>
        </w:rPr>
        <w:t> </w:t>
      </w:r>
      <w:r w:rsidRPr="00786468">
        <w:rPr>
          <w:sz w:val="26"/>
          <w:szCs w:val="26"/>
        </w:rPr>
        <w:t xml:space="preserve">Инспекция) в лице начальника </w:t>
      </w:r>
      <w:proofErr w:type="spellStart"/>
      <w:r w:rsidRPr="00786468">
        <w:rPr>
          <w:sz w:val="26"/>
          <w:szCs w:val="26"/>
        </w:rPr>
        <w:t>Афанасиева</w:t>
      </w:r>
      <w:proofErr w:type="spellEnd"/>
      <w:r w:rsidRPr="00786468">
        <w:rPr>
          <w:sz w:val="26"/>
          <w:szCs w:val="26"/>
        </w:rPr>
        <w:t xml:space="preserve"> Руслана Григорьевича, действующего на основании Положения об Инспекции, утвержденного 02.03.2020 года объявляет о приеме документов для участия в конкурсе на включение в кадровый резерв для замещения должностей государственной гражданской службы: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b/>
          <w:i/>
          <w:sz w:val="26"/>
          <w:szCs w:val="26"/>
        </w:rPr>
        <w:t>Ведущая и старшая группа должностей категории «специалисты»</w:t>
      </w:r>
      <w:r w:rsidRPr="00786468">
        <w:rPr>
          <w:sz w:val="26"/>
          <w:szCs w:val="26"/>
        </w:rPr>
        <w:t xml:space="preserve"> контрольно-аналитического отдела.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</w:p>
    <w:p w:rsidR="00384894" w:rsidRPr="00786468" w:rsidRDefault="00384894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К претендентам на включение в кадровый резерв для замещения должностей государственной гражданской службы главный государственный налоговый инспектор, старший государственный налоговый инспектор, государственный налоговый инспектор предъявляются следующие требования:</w:t>
      </w:r>
    </w:p>
    <w:p w:rsidR="00384894" w:rsidRDefault="00E075CE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- </w:t>
      </w:r>
      <w:r w:rsidR="00384894" w:rsidRPr="00786468">
        <w:rPr>
          <w:sz w:val="26"/>
          <w:szCs w:val="26"/>
        </w:rPr>
        <w:t>высшее профессиональное образование;</w:t>
      </w:r>
    </w:p>
    <w:p w:rsidR="00A0639F" w:rsidRPr="00786468" w:rsidRDefault="00A0639F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без предъявлений требования к стажу;</w:t>
      </w:r>
    </w:p>
    <w:p w:rsidR="005228D2" w:rsidRPr="00786468" w:rsidRDefault="00E075CE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- н</w:t>
      </w:r>
      <w:r w:rsidR="005228D2" w:rsidRPr="00786468">
        <w:rPr>
          <w:sz w:val="26"/>
          <w:szCs w:val="26"/>
        </w:rPr>
        <w:t>аличие базовых знаний: государственного языка Российской Федерации (русского языка); основ Конституции Российской Федерации, законодательства о гражданской службе, законодательства о противодействии коррупции; в области информацио</w:t>
      </w:r>
      <w:r w:rsidRPr="00786468">
        <w:rPr>
          <w:sz w:val="26"/>
          <w:szCs w:val="26"/>
        </w:rPr>
        <w:t>нно-коммуникационных технологий;</w:t>
      </w:r>
    </w:p>
    <w:p w:rsidR="00E075CE" w:rsidRPr="00786468" w:rsidRDefault="00E075CE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- </w:t>
      </w:r>
      <w:r w:rsidR="00384894" w:rsidRPr="00786468">
        <w:rPr>
          <w:sz w:val="26"/>
          <w:szCs w:val="26"/>
        </w:rPr>
        <w:t xml:space="preserve">наличие профессиональных знаний, </w:t>
      </w:r>
      <w:r w:rsidRPr="00786468">
        <w:rPr>
          <w:sz w:val="26"/>
          <w:szCs w:val="26"/>
        </w:rPr>
        <w:t>в сфере законодательства РФ</w:t>
      </w:r>
      <w:r w:rsidR="00384894" w:rsidRPr="00786468">
        <w:rPr>
          <w:sz w:val="26"/>
          <w:szCs w:val="26"/>
        </w:rPr>
        <w:t>, регулирующих соответствующую сферу деятельности применительно к исполнению конк</w:t>
      </w:r>
      <w:r w:rsidRPr="00786468">
        <w:rPr>
          <w:sz w:val="26"/>
          <w:szCs w:val="26"/>
        </w:rPr>
        <w:t>ретных должностных обязанностей;</w:t>
      </w:r>
    </w:p>
    <w:p w:rsidR="00E075CE" w:rsidRPr="00786468" w:rsidRDefault="00E075CE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- наличие иных профессиональных знаний, таких как основы экономики, финансов и кредита, бухгалтерского и налогового учета; основы налогообложения; основы финансовых и 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порядок проведения мероприятий налогового контроля; принципы налогового администрирования; основы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основы делопроизводства, правила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786468">
        <w:rPr>
          <w:sz w:val="26"/>
          <w:szCs w:val="26"/>
        </w:rPr>
        <w:t>применения</w:t>
      </w:r>
      <w:proofErr w:type="gramEnd"/>
      <w:r w:rsidRPr="00786468">
        <w:rPr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384894" w:rsidRPr="00786468" w:rsidRDefault="00384894" w:rsidP="009A32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6468">
        <w:rPr>
          <w:sz w:val="26"/>
          <w:szCs w:val="26"/>
        </w:rPr>
        <w:t xml:space="preserve">- наличие профессиональных </w:t>
      </w:r>
      <w:r w:rsidR="00E075CE" w:rsidRPr="00786468">
        <w:rPr>
          <w:sz w:val="26"/>
          <w:szCs w:val="26"/>
        </w:rPr>
        <w:t>умений</w:t>
      </w:r>
      <w:r w:rsidRPr="00786468">
        <w:rPr>
          <w:sz w:val="26"/>
          <w:szCs w:val="26"/>
        </w:rPr>
        <w:t>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786468">
        <w:rPr>
          <w:sz w:val="26"/>
          <w:szCs w:val="26"/>
        </w:rPr>
        <w:t xml:space="preserve"> </w:t>
      </w:r>
      <w:proofErr w:type="gramStart"/>
      <w:r w:rsidRPr="00786468">
        <w:rPr>
          <w:sz w:val="26"/>
          <w:szCs w:val="26"/>
        </w:rPr>
        <w:t>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Межрегиональной инспекции.</w:t>
      </w:r>
      <w:proofErr w:type="gramEnd"/>
    </w:p>
    <w:p w:rsidR="00786468" w:rsidRPr="00786468" w:rsidRDefault="00786468" w:rsidP="009A3226">
      <w:pPr>
        <w:ind w:firstLine="709"/>
        <w:jc w:val="both"/>
        <w:rPr>
          <w:sz w:val="26"/>
          <w:szCs w:val="26"/>
        </w:rPr>
      </w:pP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Денежное содержание федерального государственного гражданского служащего Инспекции состоит </w:t>
      </w:r>
      <w:proofErr w:type="gramStart"/>
      <w:r w:rsidRPr="00786468">
        <w:rPr>
          <w:sz w:val="26"/>
          <w:szCs w:val="26"/>
        </w:rPr>
        <w:t>из</w:t>
      </w:r>
      <w:proofErr w:type="gramEnd"/>
      <w:r w:rsidRPr="00786468">
        <w:rPr>
          <w:sz w:val="26"/>
          <w:szCs w:val="26"/>
        </w:rPr>
        <w:t>:</w:t>
      </w:r>
    </w:p>
    <w:p w:rsidR="009A3226" w:rsidRPr="00786468" w:rsidRDefault="009A3226" w:rsidP="00384894">
      <w:pPr>
        <w:ind w:left="-142" w:firstLine="682"/>
        <w:jc w:val="both"/>
        <w:rPr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6"/>
        <w:gridCol w:w="2126"/>
        <w:gridCol w:w="2126"/>
        <w:gridCol w:w="2268"/>
      </w:tblGrid>
      <w:tr w:rsidR="00384894" w:rsidRPr="00786468" w:rsidTr="00957B86">
        <w:trPr>
          <w:trHeight w:val="89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4" w:rsidRPr="00786468" w:rsidRDefault="00384894" w:rsidP="00957B8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Старший государственный налоговый инспектор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Государственный налоговый инспектор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5637 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5075 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4511</w:t>
            </w:r>
            <w:r w:rsidRPr="00786468">
              <w:rPr>
                <w:sz w:val="26"/>
                <w:szCs w:val="26"/>
                <w:lang w:val="en-US"/>
              </w:rPr>
              <w:t> </w:t>
            </w:r>
            <w:r w:rsidRPr="00786468">
              <w:rPr>
                <w:sz w:val="26"/>
                <w:szCs w:val="26"/>
              </w:rPr>
              <w:t>руб.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Месячного оклада в соответствии с присвоенным классным чином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согласно действующему Указу Президента РФ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до 30% должностного оклада (в зависимости от стажа)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90-120%</w:t>
            </w:r>
          </w:p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 xml:space="preserve">должностного </w:t>
            </w:r>
          </w:p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 xml:space="preserve">60-90% </w:t>
            </w:r>
          </w:p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должностного оклада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 xml:space="preserve">60-90% </w:t>
            </w:r>
          </w:p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должностного оклада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 xml:space="preserve">Премии за выполнение особо важных и сложных заданий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>Ежемесячного денежного поощрения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1 должностной оклад</w:t>
            </w:r>
          </w:p>
        </w:tc>
      </w:tr>
      <w:tr w:rsidR="00384894" w:rsidRPr="00786468" w:rsidTr="00957B86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2 оклада месячного денежного содержания</w:t>
            </w:r>
          </w:p>
        </w:tc>
      </w:tr>
      <w:tr w:rsidR="00384894" w:rsidRPr="00786468" w:rsidTr="00957B86">
        <w:trPr>
          <w:trHeight w:val="50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rPr>
                <w:sz w:val="26"/>
                <w:szCs w:val="26"/>
              </w:rPr>
            </w:pPr>
            <w:r w:rsidRPr="00786468">
              <w:rPr>
                <w:sz w:val="26"/>
                <w:szCs w:val="26"/>
              </w:rPr>
              <w:t xml:space="preserve">Материальной помощи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384894" w:rsidRPr="00786468" w:rsidTr="00957B86"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94" w:rsidRPr="00786468" w:rsidRDefault="00384894" w:rsidP="00957B86">
            <w:pPr>
              <w:jc w:val="center"/>
              <w:rPr>
                <w:sz w:val="26"/>
                <w:szCs w:val="26"/>
                <w:highlight w:val="yellow"/>
              </w:rPr>
            </w:pPr>
            <w:r w:rsidRPr="00786468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</w:tr>
    </w:tbl>
    <w:p w:rsidR="00786468" w:rsidRPr="00786468" w:rsidRDefault="00786468" w:rsidP="00384894">
      <w:pPr>
        <w:pStyle w:val="a4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  <w:shd w:val="clear" w:color="auto" w:fill="FFFFFF"/>
        </w:rPr>
      </w:pPr>
    </w:p>
    <w:p w:rsidR="00384894" w:rsidRPr="00786468" w:rsidRDefault="00384894" w:rsidP="009A3226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786468">
        <w:rPr>
          <w:color w:val="000000"/>
          <w:sz w:val="26"/>
          <w:szCs w:val="26"/>
          <w:shd w:val="clear" w:color="auto" w:fill="FFFFFF"/>
        </w:rPr>
        <w:t xml:space="preserve">Информация об условиях прохождения гражданской службы размещена на сайте </w:t>
      </w:r>
      <w:proofErr w:type="gramStart"/>
      <w:r w:rsidRPr="00786468">
        <w:rPr>
          <w:color w:val="000000"/>
          <w:sz w:val="26"/>
          <w:szCs w:val="26"/>
          <w:shd w:val="clear" w:color="auto" w:fill="FFFFFF"/>
        </w:rPr>
        <w:t>Федеральный</w:t>
      </w:r>
      <w:proofErr w:type="gramEnd"/>
      <w:r w:rsidRPr="00786468">
        <w:rPr>
          <w:color w:val="000000"/>
          <w:sz w:val="26"/>
          <w:szCs w:val="26"/>
          <w:shd w:val="clear" w:color="auto" w:fill="FFFFFF"/>
        </w:rPr>
        <w:t xml:space="preserve"> налоговой службы в разделе </w:t>
      </w:r>
      <w:r w:rsidRPr="00786468">
        <w:rPr>
          <w:b/>
          <w:color w:val="000000"/>
          <w:sz w:val="26"/>
          <w:szCs w:val="26"/>
          <w:shd w:val="clear" w:color="auto" w:fill="FFFFFF"/>
        </w:rPr>
        <w:t>Государственная гражданская служба.</w:t>
      </w:r>
    </w:p>
    <w:p w:rsidR="00384894" w:rsidRPr="00786468" w:rsidRDefault="00384894" w:rsidP="009A32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384894" w:rsidRPr="00786468" w:rsidRDefault="00384894" w:rsidP="009A32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786468">
        <w:rPr>
          <w:color w:val="000000"/>
          <w:sz w:val="26"/>
          <w:szCs w:val="26"/>
          <w:shd w:val="clear" w:color="auto" w:fill="FFFFFF"/>
        </w:rPr>
        <w:t>В соответствии с п. 11 ст. 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384894" w:rsidRPr="00786468" w:rsidRDefault="00384894" w:rsidP="009A32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384894" w:rsidRPr="00786468" w:rsidRDefault="00384894" w:rsidP="009A32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86468">
        <w:rPr>
          <w:color w:val="000000"/>
          <w:sz w:val="26"/>
          <w:szCs w:val="26"/>
          <w:shd w:val="clear" w:color="auto" w:fill="FFFFFF"/>
        </w:rPr>
        <w:t>В соответствии со ст. 45 Федерального закона от 27.07.2004 № 79-ФЗ «О государственной гражданской службе Российской Федерации» для гражданского служащего Инспекции устанавливается пятидневная рабочая неделя продолжительностью 40 часов с двумя выходными днями (суббота и воскресенье).</w:t>
      </w:r>
    </w:p>
    <w:p w:rsidR="00384894" w:rsidRPr="00786468" w:rsidRDefault="00384894" w:rsidP="003848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highlight w:val="yellow"/>
          <w:shd w:val="clear" w:color="auto" w:fill="FFFFFF"/>
        </w:rPr>
      </w:pPr>
    </w:p>
    <w:tbl>
      <w:tblPr>
        <w:tblW w:w="0" w:type="auto"/>
        <w:tblLook w:val="04A0"/>
      </w:tblPr>
      <w:tblGrid>
        <w:gridCol w:w="6487"/>
        <w:gridCol w:w="3934"/>
      </w:tblGrid>
      <w:tr w:rsidR="00384894" w:rsidRPr="00786468" w:rsidTr="00957B86">
        <w:tc>
          <w:tcPr>
            <w:tcW w:w="6487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ind w:firstLine="709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Продолжительность служебного времени:</w:t>
            </w:r>
          </w:p>
        </w:tc>
        <w:tc>
          <w:tcPr>
            <w:tcW w:w="3934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84894" w:rsidRPr="00786468" w:rsidTr="00957B86">
        <w:tc>
          <w:tcPr>
            <w:tcW w:w="6487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понедельник – четверг</w:t>
            </w:r>
          </w:p>
        </w:tc>
        <w:tc>
          <w:tcPr>
            <w:tcW w:w="3934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с 8.00 часов до 17.00 часов</w:t>
            </w:r>
          </w:p>
        </w:tc>
      </w:tr>
      <w:tr w:rsidR="00384894" w:rsidRPr="00786468" w:rsidTr="00957B86">
        <w:tc>
          <w:tcPr>
            <w:tcW w:w="6487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пятница</w:t>
            </w:r>
          </w:p>
        </w:tc>
        <w:tc>
          <w:tcPr>
            <w:tcW w:w="3934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с 8.00 часов до 16.00 часов</w:t>
            </w:r>
          </w:p>
        </w:tc>
      </w:tr>
      <w:tr w:rsidR="00384894" w:rsidRPr="00786468" w:rsidTr="00957B86">
        <w:tc>
          <w:tcPr>
            <w:tcW w:w="6487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ind w:firstLine="709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Продолжительность обеденного перерыва:</w:t>
            </w:r>
          </w:p>
        </w:tc>
        <w:tc>
          <w:tcPr>
            <w:tcW w:w="3934" w:type="dxa"/>
            <w:shd w:val="clear" w:color="auto" w:fill="auto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с 12.30 часов до 13.18 часов</w:t>
            </w:r>
          </w:p>
        </w:tc>
      </w:tr>
    </w:tbl>
    <w:p w:rsidR="00384894" w:rsidRPr="00786468" w:rsidRDefault="00384894" w:rsidP="003848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384894" w:rsidRPr="00786468" w:rsidRDefault="00384894" w:rsidP="003848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86468">
        <w:rPr>
          <w:color w:val="000000"/>
          <w:sz w:val="26"/>
          <w:szCs w:val="26"/>
          <w:shd w:val="clear" w:color="auto" w:fill="FFFFFF"/>
        </w:rPr>
        <w:t xml:space="preserve">В Инспекции для должностей государственной гражданской службы </w:t>
      </w:r>
      <w:r w:rsidR="00786468">
        <w:rPr>
          <w:color w:val="000000"/>
          <w:sz w:val="26"/>
          <w:szCs w:val="26"/>
          <w:shd w:val="clear" w:color="auto" w:fill="FFFFFF"/>
        </w:rPr>
        <w:t xml:space="preserve">контрольно-аналитического </w:t>
      </w:r>
      <w:r w:rsidRPr="00786468">
        <w:rPr>
          <w:color w:val="000000"/>
          <w:sz w:val="26"/>
          <w:szCs w:val="26"/>
          <w:shd w:val="clear" w:color="auto" w:fill="FFFFFF"/>
        </w:rPr>
        <w:t>отдела установлен ненормированный служебный день.</w:t>
      </w:r>
    </w:p>
    <w:p w:rsidR="00384894" w:rsidRPr="00786468" w:rsidRDefault="00384894" w:rsidP="003848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384894" w:rsidRPr="00786468" w:rsidRDefault="00384894" w:rsidP="0038489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86468">
        <w:rPr>
          <w:color w:val="000000"/>
          <w:sz w:val="26"/>
          <w:szCs w:val="26"/>
          <w:shd w:val="clear" w:color="auto" w:fill="FFFFFF"/>
        </w:rPr>
        <w:t>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дополнительного оплачиваемого отпуска:</w:t>
      </w:r>
    </w:p>
    <w:tbl>
      <w:tblPr>
        <w:tblW w:w="0" w:type="auto"/>
        <w:tblLook w:val="04A0"/>
      </w:tblPr>
      <w:tblGrid>
        <w:gridCol w:w="5210"/>
        <w:gridCol w:w="5211"/>
      </w:tblGrid>
      <w:tr w:rsidR="00384894" w:rsidRPr="00786468" w:rsidTr="00957B86">
        <w:trPr>
          <w:trHeight w:val="383"/>
        </w:trPr>
        <w:tc>
          <w:tcPr>
            <w:tcW w:w="5210" w:type="dxa"/>
            <w:shd w:val="clear" w:color="auto" w:fill="auto"/>
            <w:vAlign w:val="center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Ежегодный основной оплачиваемый отпуск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30 календарных дней</w:t>
            </w:r>
          </w:p>
        </w:tc>
      </w:tr>
      <w:tr w:rsidR="00384894" w:rsidRPr="00786468" w:rsidTr="00957B86">
        <w:trPr>
          <w:trHeight w:val="1508"/>
        </w:trPr>
        <w:tc>
          <w:tcPr>
            <w:tcW w:w="5210" w:type="dxa"/>
            <w:shd w:val="clear" w:color="auto" w:fill="auto"/>
            <w:vAlign w:val="center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Ежегодный дополнительный оплачиваемый отпуск за выслугу лет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 xml:space="preserve">При стаже гражданской службы: </w:t>
            </w:r>
          </w:p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от 1 года до 5 лет – 1 календарный день</w:t>
            </w:r>
          </w:p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от 5 лет до 10 лет – 5 календарных дней</w:t>
            </w:r>
          </w:p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от 10 лет до 15 лет – 7 календарных дней</w:t>
            </w:r>
          </w:p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786468">
              <w:rPr>
                <w:color w:val="000000"/>
                <w:sz w:val="26"/>
                <w:szCs w:val="26"/>
                <w:shd w:val="clear" w:color="auto" w:fill="FFFFFF"/>
              </w:rPr>
              <w:t>от 15 лет и более – 10 календарных дней</w:t>
            </w:r>
          </w:p>
        </w:tc>
      </w:tr>
      <w:tr w:rsidR="00384894" w:rsidRPr="00786468" w:rsidTr="00957B86">
        <w:tc>
          <w:tcPr>
            <w:tcW w:w="5210" w:type="dxa"/>
            <w:shd w:val="clear" w:color="auto" w:fill="auto"/>
            <w:vAlign w:val="center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384894" w:rsidRPr="00786468" w:rsidRDefault="00384894" w:rsidP="00957B86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384894" w:rsidRPr="00786468" w:rsidRDefault="00384894" w:rsidP="00384894">
      <w:pPr>
        <w:ind w:firstLine="708"/>
        <w:jc w:val="both"/>
        <w:rPr>
          <w:sz w:val="26"/>
          <w:szCs w:val="26"/>
        </w:rPr>
      </w:pP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proofErr w:type="gramStart"/>
      <w:r w:rsidRPr="00786468">
        <w:rPr>
          <w:sz w:val="26"/>
          <w:szCs w:val="26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Для участия в конкурсе </w:t>
      </w:r>
      <w:r w:rsidRPr="00786468">
        <w:rPr>
          <w:b/>
          <w:sz w:val="26"/>
          <w:szCs w:val="26"/>
        </w:rPr>
        <w:t xml:space="preserve">гражданин </w:t>
      </w:r>
      <w:r w:rsidRPr="00786468">
        <w:rPr>
          <w:sz w:val="26"/>
          <w:szCs w:val="26"/>
        </w:rPr>
        <w:t>представляет следующие документы: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а) </w:t>
      </w:r>
      <w:r w:rsidR="00786468">
        <w:rPr>
          <w:sz w:val="26"/>
          <w:szCs w:val="26"/>
        </w:rPr>
        <w:t>личное заявление;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б) заполненную и подписанную анкету по форме, утвержденной Правительством Российской Федерации, с фотографией</w:t>
      </w:r>
      <w:r w:rsidR="00786468">
        <w:rPr>
          <w:sz w:val="26"/>
          <w:szCs w:val="26"/>
        </w:rPr>
        <w:t>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г) документы, подтверждающие необходимое профессиональное образование, квалификацию и стаж работы: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spellStart"/>
      <w:r w:rsidRPr="00786468">
        <w:rPr>
          <w:color w:val="000000"/>
          <w:sz w:val="26"/>
          <w:szCs w:val="26"/>
        </w:rPr>
        <w:t>д</w:t>
      </w:r>
      <w:proofErr w:type="spellEnd"/>
      <w:r w:rsidRPr="00786468">
        <w:rPr>
          <w:color w:val="000000"/>
          <w:sz w:val="26"/>
          <w:szCs w:val="26"/>
        </w:rPr>
        <w:t xml:space="preserve">) </w:t>
      </w:r>
      <w:hyperlink r:id="rId4" w:history="1">
        <w:r w:rsidRPr="00786468">
          <w:rPr>
            <w:color w:val="000000"/>
            <w:sz w:val="26"/>
            <w:szCs w:val="26"/>
          </w:rPr>
          <w:t>документ</w:t>
        </w:r>
      </w:hyperlink>
      <w:r w:rsidRPr="00786468">
        <w:rPr>
          <w:color w:val="000000"/>
          <w:sz w:val="26"/>
          <w:szCs w:val="26"/>
        </w:rPr>
        <w:t xml:space="preserve"> об отсутствии у гражданина заболевания, препятствующего поступлению на гражданскую службу или ее прохождению (медицинское заключение по форме 001 </w:t>
      </w:r>
      <w:proofErr w:type="spellStart"/>
      <w:r w:rsidRPr="00786468">
        <w:rPr>
          <w:color w:val="000000"/>
          <w:sz w:val="26"/>
          <w:szCs w:val="26"/>
        </w:rPr>
        <w:t>ГС-у</w:t>
      </w:r>
      <w:proofErr w:type="spellEnd"/>
      <w:r w:rsidRPr="00786468">
        <w:rPr>
          <w:color w:val="000000"/>
          <w:sz w:val="26"/>
          <w:szCs w:val="26"/>
        </w:rPr>
        <w:t>);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86468">
        <w:rPr>
          <w:color w:val="000000"/>
          <w:sz w:val="26"/>
          <w:szCs w:val="26"/>
        </w:rPr>
        <w:t>е) согласие н</w:t>
      </w:r>
      <w:r w:rsidR="00786468">
        <w:rPr>
          <w:color w:val="000000"/>
          <w:sz w:val="26"/>
          <w:szCs w:val="26"/>
        </w:rPr>
        <w:t>а обработку персональных данных;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proofErr w:type="gramStart"/>
      <w:r w:rsidRPr="00786468">
        <w:rPr>
          <w:color w:val="000000"/>
          <w:sz w:val="26"/>
          <w:szCs w:val="26"/>
        </w:rPr>
        <w:t xml:space="preserve">ж) иные документы, предусмотренные Федеральным </w:t>
      </w:r>
      <w:hyperlink r:id="rId5" w:history="1">
        <w:r w:rsidRPr="00786468">
          <w:rPr>
            <w:color w:val="000000"/>
            <w:sz w:val="26"/>
            <w:szCs w:val="26"/>
          </w:rPr>
          <w:t>законом</w:t>
        </w:r>
      </w:hyperlink>
      <w:r w:rsidRPr="00786468">
        <w:rPr>
          <w:color w:val="000000"/>
          <w:sz w:val="26"/>
          <w:szCs w:val="26"/>
        </w:rPr>
        <w:t xml:space="preserve"> от 27 июля 2004</w:t>
      </w:r>
      <w:r w:rsidRPr="00786468">
        <w:rPr>
          <w:sz w:val="26"/>
          <w:szCs w:val="26"/>
        </w:rPr>
        <w:t xml:space="preserve">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 </w:t>
      </w:r>
      <w:r w:rsidRPr="00786468">
        <w:rPr>
          <w:i/>
          <w:sz w:val="26"/>
          <w:szCs w:val="26"/>
        </w:rPr>
        <w:t xml:space="preserve">(сведения о своих доходах, об имуществе и </w:t>
      </w:r>
      <w:r w:rsidRPr="00786468">
        <w:rPr>
          <w:i/>
          <w:sz w:val="26"/>
          <w:szCs w:val="26"/>
        </w:rPr>
        <w:lastRenderedPageBreak/>
        <w:t>обязательствах имущественного характера, а также о доходах, об имуществе и обязательствах имущественного характера членов своей семьи представителю нанимателя представляют;</w:t>
      </w:r>
      <w:proofErr w:type="gramEnd"/>
      <w:r w:rsidRPr="00786468">
        <w:rPr>
          <w:i/>
          <w:sz w:val="26"/>
          <w:szCs w:val="26"/>
        </w:rPr>
        <w:t xml:space="preserve"> </w:t>
      </w:r>
      <w:proofErr w:type="gramStart"/>
      <w:r w:rsidRPr="00786468">
        <w:rPr>
          <w:i/>
          <w:sz w:val="26"/>
          <w:szCs w:val="26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гражданский служащий размещали общедоступную информацию, а также данные, позволяющие их идентифицировать)</w:t>
      </w:r>
      <w:r w:rsidR="00786468">
        <w:rPr>
          <w:i/>
          <w:sz w:val="26"/>
          <w:szCs w:val="26"/>
        </w:rPr>
        <w:t>.</w:t>
      </w:r>
      <w:proofErr w:type="gramEnd"/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b/>
          <w:sz w:val="26"/>
          <w:szCs w:val="26"/>
        </w:rPr>
        <w:t xml:space="preserve">Гражданский служащий Инспекции, </w:t>
      </w:r>
      <w:r w:rsidRPr="00786468">
        <w:rPr>
          <w:sz w:val="26"/>
          <w:szCs w:val="26"/>
        </w:rPr>
        <w:t>изъявивший желание участвовать в конкурсе на замещение вакантной должности,</w:t>
      </w:r>
      <w:r w:rsidRPr="00786468">
        <w:rPr>
          <w:b/>
          <w:sz w:val="26"/>
          <w:szCs w:val="26"/>
        </w:rPr>
        <w:t xml:space="preserve"> </w:t>
      </w:r>
      <w:r w:rsidRPr="00786468">
        <w:rPr>
          <w:sz w:val="26"/>
          <w:szCs w:val="26"/>
        </w:rPr>
        <w:t>подает заявление на имя представителя нанимателя.</w:t>
      </w:r>
    </w:p>
    <w:p w:rsidR="00384894" w:rsidRPr="00786468" w:rsidRDefault="00384894" w:rsidP="009A3226">
      <w:pPr>
        <w:ind w:firstLine="709"/>
        <w:jc w:val="both"/>
        <w:rPr>
          <w:b/>
          <w:sz w:val="26"/>
          <w:szCs w:val="26"/>
        </w:rPr>
      </w:pPr>
      <w:bookmarkStart w:id="0" w:name="sub_1010"/>
      <w:r w:rsidRPr="00786468">
        <w:rPr>
          <w:b/>
          <w:sz w:val="26"/>
          <w:szCs w:val="26"/>
        </w:rPr>
        <w:t xml:space="preserve">Гражданский служащий, </w:t>
      </w:r>
      <w:r w:rsidRPr="00786468">
        <w:rPr>
          <w:sz w:val="26"/>
          <w:szCs w:val="26"/>
        </w:rPr>
        <w:t>изъявивший желание участвовать в конкурсе на замещение вакантной должности</w:t>
      </w:r>
      <w:r w:rsidRPr="00786468">
        <w:rPr>
          <w:b/>
          <w:sz w:val="26"/>
          <w:szCs w:val="26"/>
        </w:rPr>
        <w:t xml:space="preserve">, при этом замещающий должность гражданской службы в ином государственном органе, </w:t>
      </w:r>
      <w:r w:rsidRPr="00786468">
        <w:rPr>
          <w:sz w:val="26"/>
          <w:szCs w:val="26"/>
        </w:rPr>
        <w:t>представляет в службу кадров</w:t>
      </w:r>
      <w:r w:rsidRPr="00786468">
        <w:rPr>
          <w:b/>
          <w:sz w:val="26"/>
          <w:szCs w:val="26"/>
        </w:rPr>
        <w:t>: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а) заявление на имя представителя нанимателя 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б) 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</w:t>
      </w:r>
      <w:r w:rsidR="00786468">
        <w:rPr>
          <w:sz w:val="26"/>
          <w:szCs w:val="26"/>
        </w:rPr>
        <w:t xml:space="preserve">вительства Российской Федерации, </w:t>
      </w:r>
      <w:r w:rsidRPr="00786468">
        <w:rPr>
          <w:sz w:val="26"/>
          <w:szCs w:val="26"/>
        </w:rPr>
        <w:t>с фотографией;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в) копию и оригинал документа воинского учета;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86468">
        <w:rPr>
          <w:color w:val="000000"/>
          <w:sz w:val="26"/>
          <w:szCs w:val="26"/>
        </w:rPr>
        <w:t>г) согласие н</w:t>
      </w:r>
      <w:r w:rsidR="00786468">
        <w:rPr>
          <w:color w:val="000000"/>
          <w:sz w:val="26"/>
          <w:szCs w:val="26"/>
        </w:rPr>
        <w:t>а обработку персональных данных.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1019"/>
      <w:bookmarkEnd w:id="0"/>
      <w:proofErr w:type="gramStart"/>
      <w:r w:rsidRPr="00786468">
        <w:rPr>
          <w:sz w:val="26"/>
          <w:szCs w:val="26"/>
        </w:rPr>
        <w:t>Документы в течение 21 календарного дня со дня размещения объявления об их приеме в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 (</w:t>
      </w:r>
      <w:hyperlink r:id="rId6" w:history="1">
        <w:r w:rsidRPr="00786468">
          <w:rPr>
            <w:rStyle w:val="a3"/>
            <w:i/>
            <w:sz w:val="26"/>
            <w:szCs w:val="26"/>
            <w:lang w:val="en-US"/>
          </w:rPr>
          <w:t>http</w:t>
        </w:r>
        <w:r w:rsidRPr="00786468">
          <w:rPr>
            <w:rStyle w:val="a3"/>
            <w:i/>
            <w:sz w:val="26"/>
            <w:szCs w:val="26"/>
          </w:rPr>
          <w:t>://</w:t>
        </w:r>
        <w:r w:rsidRPr="00786468">
          <w:rPr>
            <w:rStyle w:val="a3"/>
            <w:i/>
            <w:sz w:val="26"/>
            <w:szCs w:val="26"/>
            <w:lang w:val="en-US"/>
          </w:rPr>
          <w:t>www</w:t>
        </w:r>
        <w:r w:rsidRPr="00786468">
          <w:rPr>
            <w:rStyle w:val="a3"/>
            <w:i/>
            <w:sz w:val="26"/>
            <w:szCs w:val="26"/>
          </w:rPr>
          <w:t>.</w:t>
        </w:r>
        <w:proofErr w:type="spellStart"/>
        <w:r w:rsidRPr="00786468">
          <w:rPr>
            <w:rStyle w:val="a3"/>
            <w:i/>
            <w:sz w:val="26"/>
            <w:szCs w:val="26"/>
            <w:lang w:val="en-US"/>
          </w:rPr>
          <w:t>gossluzhba</w:t>
        </w:r>
        <w:proofErr w:type="spellEnd"/>
        <w:r w:rsidRPr="00786468">
          <w:rPr>
            <w:rStyle w:val="a3"/>
            <w:i/>
            <w:sz w:val="26"/>
            <w:szCs w:val="26"/>
          </w:rPr>
          <w:t>.</w:t>
        </w:r>
        <w:proofErr w:type="spellStart"/>
        <w:r w:rsidRPr="00786468">
          <w:rPr>
            <w:rStyle w:val="a3"/>
            <w:i/>
            <w:sz w:val="26"/>
            <w:szCs w:val="26"/>
            <w:lang w:val="en-US"/>
          </w:rPr>
          <w:t>gov</w:t>
        </w:r>
        <w:proofErr w:type="spellEnd"/>
        <w:r w:rsidRPr="00786468">
          <w:rPr>
            <w:rStyle w:val="a3"/>
            <w:i/>
            <w:sz w:val="26"/>
            <w:szCs w:val="26"/>
          </w:rPr>
          <w:t>.</w:t>
        </w:r>
        <w:proofErr w:type="spellStart"/>
        <w:r w:rsidRPr="00786468">
          <w:rPr>
            <w:rStyle w:val="a3"/>
            <w:i/>
            <w:sz w:val="26"/>
            <w:szCs w:val="26"/>
            <w:lang w:val="en-US"/>
          </w:rPr>
          <w:t>ru</w:t>
        </w:r>
        <w:proofErr w:type="spellEnd"/>
      </w:hyperlink>
      <w:r w:rsidRPr="00786468">
        <w:rPr>
          <w:sz w:val="26"/>
          <w:szCs w:val="26"/>
        </w:rPr>
        <w:t xml:space="preserve">), представляются в кадровое подразделение Инспекции лично, посредством направления по почте или в электронном виде с использованием указанной информационной системы. </w:t>
      </w:r>
      <w:proofErr w:type="gramEnd"/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проверке в порядке, установленном Правительством Российской Федерации.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Гражданин (государственный гражданский служащий) не допускается к участию в конкурсе в связи с его несоответствием квалификационным требованиям </w:t>
      </w:r>
      <w:r w:rsidR="00957B86">
        <w:rPr>
          <w:sz w:val="26"/>
          <w:szCs w:val="26"/>
        </w:rPr>
        <w:t>для замещения</w:t>
      </w:r>
      <w:r w:rsidRPr="00786468">
        <w:rPr>
          <w:sz w:val="26"/>
          <w:szCs w:val="26"/>
        </w:rPr>
        <w:t xml:space="preserve">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Конкурс заключается в оценке профессионального уровня </w:t>
      </w:r>
      <w:r w:rsidR="00957B86">
        <w:rPr>
          <w:sz w:val="26"/>
          <w:szCs w:val="26"/>
        </w:rPr>
        <w:t>претендентов</w:t>
      </w:r>
      <w:r w:rsidRPr="00786468">
        <w:rPr>
          <w:sz w:val="26"/>
          <w:szCs w:val="26"/>
        </w:rPr>
        <w:t xml:space="preserve"> для замещения должности гражданской службы, их соответствия квалификационным требованиям к этой должности и определении победителя или принятия решения о включении в кадровый резерв.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sub_1021"/>
      <w:bookmarkEnd w:id="1"/>
      <w:proofErr w:type="gramStart"/>
      <w:r w:rsidRPr="00786468">
        <w:rPr>
          <w:sz w:val="26"/>
          <w:szCs w:val="26"/>
        </w:rPr>
        <w:t xml:space="preserve">В ходе проведения конкурса конкурсная комиссия оценивает кандидатов на основании представленных </w:t>
      </w:r>
      <w:r w:rsidRPr="00957B86">
        <w:rPr>
          <w:sz w:val="26"/>
          <w:szCs w:val="26"/>
        </w:rPr>
        <w:t xml:space="preserve">ими документов, </w:t>
      </w:r>
      <w:r w:rsidR="00957B86" w:rsidRPr="00957B86">
        <w:rPr>
          <w:sz w:val="26"/>
          <w:szCs w:val="26"/>
        </w:rPr>
        <w:t>прохождении гражданской или иной государственной службы, осуществлении другой трудовой деятельности</w:t>
      </w:r>
      <w:r w:rsidR="00957B86">
        <w:rPr>
          <w:sz w:val="26"/>
          <w:szCs w:val="26"/>
        </w:rPr>
        <w:t>,</w:t>
      </w:r>
      <w:r w:rsidR="00957B86" w:rsidRPr="00957B86">
        <w:rPr>
          <w:sz w:val="26"/>
          <w:szCs w:val="26"/>
        </w:rPr>
        <w:t xml:space="preserve"> </w:t>
      </w:r>
      <w:r w:rsidRPr="00957B86">
        <w:rPr>
          <w:sz w:val="26"/>
          <w:szCs w:val="26"/>
        </w:rPr>
        <w:t>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</w:t>
      </w:r>
      <w:r w:rsidRPr="00786468">
        <w:rPr>
          <w:sz w:val="26"/>
          <w:szCs w:val="26"/>
        </w:rPr>
        <w:t xml:space="preserve">, </w:t>
      </w:r>
      <w:r w:rsidRPr="00786468">
        <w:rPr>
          <w:sz w:val="26"/>
          <w:szCs w:val="26"/>
        </w:rPr>
        <w:lastRenderedPageBreak/>
        <w:t>тестирование по вопросам, связанным с выполнением должностных обязанностей по</w:t>
      </w:r>
      <w:proofErr w:type="gramEnd"/>
      <w:r w:rsidRPr="00786468">
        <w:rPr>
          <w:sz w:val="26"/>
          <w:szCs w:val="26"/>
        </w:rPr>
        <w:t xml:space="preserve"> должности, на </w:t>
      </w:r>
      <w:r w:rsidR="00957B86">
        <w:rPr>
          <w:sz w:val="26"/>
          <w:szCs w:val="26"/>
        </w:rPr>
        <w:t>которую</w:t>
      </w:r>
      <w:r w:rsidRPr="00786468">
        <w:rPr>
          <w:sz w:val="26"/>
          <w:szCs w:val="26"/>
        </w:rPr>
        <w:t xml:space="preserve"> претендуют кандидаты).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должности гражданской службы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6468">
        <w:rPr>
          <w:sz w:val="26"/>
          <w:szCs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кандидаты могут пройти тестирование на соответствие базовым квалификационным требованиям к знаниям и навыкам, подготовленных Минтрудом России и размещенных в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 (</w:t>
      </w:r>
      <w:hyperlink r:id="rId7" w:history="1">
        <w:r w:rsidRPr="00786468">
          <w:rPr>
            <w:rStyle w:val="a3"/>
            <w:sz w:val="26"/>
            <w:szCs w:val="26"/>
            <w:lang w:val="en-US"/>
          </w:rPr>
          <w:t>http</w:t>
        </w:r>
        <w:r w:rsidRPr="00786468">
          <w:rPr>
            <w:rStyle w:val="a3"/>
            <w:sz w:val="26"/>
            <w:szCs w:val="26"/>
          </w:rPr>
          <w:t>://</w:t>
        </w:r>
        <w:r w:rsidRPr="00786468">
          <w:rPr>
            <w:rStyle w:val="a3"/>
            <w:sz w:val="26"/>
            <w:szCs w:val="26"/>
            <w:lang w:val="en-US"/>
          </w:rPr>
          <w:t>www</w:t>
        </w:r>
        <w:r w:rsidRPr="00786468">
          <w:rPr>
            <w:rStyle w:val="a3"/>
            <w:sz w:val="26"/>
            <w:szCs w:val="26"/>
          </w:rPr>
          <w:t>.</w:t>
        </w:r>
        <w:proofErr w:type="spellStart"/>
        <w:r w:rsidRPr="00786468">
          <w:rPr>
            <w:rStyle w:val="a3"/>
            <w:sz w:val="26"/>
            <w:szCs w:val="26"/>
            <w:lang w:val="en-US"/>
          </w:rPr>
          <w:t>gossluzhba</w:t>
        </w:r>
        <w:proofErr w:type="spellEnd"/>
        <w:r w:rsidRPr="00786468">
          <w:rPr>
            <w:rStyle w:val="a3"/>
            <w:sz w:val="26"/>
            <w:szCs w:val="26"/>
          </w:rPr>
          <w:t>.</w:t>
        </w:r>
        <w:proofErr w:type="spellStart"/>
        <w:r w:rsidRPr="00786468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786468">
          <w:rPr>
            <w:rStyle w:val="a3"/>
            <w:sz w:val="26"/>
            <w:szCs w:val="26"/>
          </w:rPr>
          <w:t>.</w:t>
        </w:r>
        <w:proofErr w:type="spellStart"/>
        <w:r w:rsidRPr="0078646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86468">
        <w:rPr>
          <w:sz w:val="26"/>
          <w:szCs w:val="26"/>
        </w:rPr>
        <w:t xml:space="preserve"> в разделе «Образование</w:t>
      </w:r>
      <w:proofErr w:type="gramEnd"/>
      <w:r w:rsidRPr="00786468">
        <w:rPr>
          <w:sz w:val="26"/>
          <w:szCs w:val="26"/>
        </w:rPr>
        <w:t>»//«</w:t>
      </w:r>
      <w:proofErr w:type="gramStart"/>
      <w:r w:rsidRPr="00786468">
        <w:rPr>
          <w:sz w:val="26"/>
          <w:szCs w:val="26"/>
        </w:rPr>
        <w:t>Тесты для самопроверки»).</w:t>
      </w:r>
      <w:proofErr w:type="gramEnd"/>
    </w:p>
    <w:p w:rsidR="00384894" w:rsidRPr="00786468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Решение конкурсной комиссии принимается в отсутствие кандидата. </w:t>
      </w:r>
      <w:bookmarkStart w:id="3" w:name="sub_1022"/>
      <w:bookmarkEnd w:id="2"/>
    </w:p>
    <w:p w:rsidR="00384894" w:rsidRDefault="00384894" w:rsidP="009A3226">
      <w:pPr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 xml:space="preserve"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 </w:t>
      </w:r>
    </w:p>
    <w:p w:rsidR="009A3226" w:rsidRPr="009A3226" w:rsidRDefault="009A3226" w:rsidP="009A322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3226">
        <w:rPr>
          <w:rFonts w:eastAsia="Calibri"/>
          <w:sz w:val="26"/>
          <w:szCs w:val="26"/>
          <w:lang w:eastAsia="en-US"/>
        </w:rPr>
        <w:t xml:space="preserve">По результатам конкурса не позднее </w:t>
      </w:r>
      <w:r w:rsidRPr="009A3226">
        <w:rPr>
          <w:rFonts w:eastAsia="Calibri"/>
          <w:b/>
          <w:sz w:val="26"/>
          <w:szCs w:val="26"/>
          <w:lang w:eastAsia="en-US"/>
        </w:rPr>
        <w:t>14 дней</w:t>
      </w:r>
      <w:r w:rsidRPr="009A3226">
        <w:rPr>
          <w:rFonts w:eastAsia="Calibri"/>
          <w:sz w:val="26"/>
          <w:szCs w:val="26"/>
          <w:lang w:eastAsia="en-US"/>
        </w:rPr>
        <w:t xml:space="preserve"> со дня принятия конкурсной комиссией решения издается приказ о включении в кадровый резерв кандидата (кандидатов), в отношении которого (которых) принято соответствующее решение.</w:t>
      </w:r>
    </w:p>
    <w:p w:rsidR="00384894" w:rsidRPr="00786468" w:rsidRDefault="00384894" w:rsidP="009A32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sub_1024"/>
      <w:bookmarkEnd w:id="3"/>
      <w:r w:rsidRPr="00786468">
        <w:rPr>
          <w:sz w:val="26"/>
          <w:szCs w:val="26"/>
        </w:rPr>
        <w:t xml:space="preserve">Сообщения о результатах конкурса в </w:t>
      </w:r>
      <w:r w:rsidRPr="00786468">
        <w:rPr>
          <w:b/>
          <w:sz w:val="26"/>
          <w:szCs w:val="26"/>
        </w:rPr>
        <w:t>7-дневный срок</w:t>
      </w:r>
      <w:r w:rsidRPr="00786468">
        <w:rPr>
          <w:sz w:val="26"/>
          <w:szCs w:val="26"/>
        </w:rPr>
        <w:t xml:space="preserve">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</w:t>
      </w:r>
      <w:r w:rsidR="009A3226">
        <w:rPr>
          <w:sz w:val="26"/>
          <w:szCs w:val="26"/>
        </w:rPr>
        <w:t>Межрегиональной инспекции</w:t>
      </w:r>
      <w:r w:rsidRPr="00786468">
        <w:rPr>
          <w:sz w:val="26"/>
          <w:szCs w:val="26"/>
        </w:rPr>
        <w:t xml:space="preserve"> и указанной информационной системы в сети «Интернет» (</w:t>
      </w:r>
      <w:hyperlink r:id="rId8" w:history="1">
        <w:r w:rsidRPr="00786468">
          <w:rPr>
            <w:rStyle w:val="a3"/>
            <w:sz w:val="26"/>
            <w:szCs w:val="26"/>
            <w:lang w:val="en-US"/>
          </w:rPr>
          <w:t>http</w:t>
        </w:r>
        <w:r w:rsidRPr="00786468">
          <w:rPr>
            <w:rStyle w:val="a3"/>
            <w:sz w:val="26"/>
            <w:szCs w:val="26"/>
          </w:rPr>
          <w:t>://</w:t>
        </w:r>
        <w:r w:rsidRPr="00786468">
          <w:rPr>
            <w:rStyle w:val="a3"/>
            <w:sz w:val="26"/>
            <w:szCs w:val="26"/>
            <w:lang w:val="en-US"/>
          </w:rPr>
          <w:t>www</w:t>
        </w:r>
        <w:r w:rsidRPr="00786468">
          <w:rPr>
            <w:rStyle w:val="a3"/>
            <w:sz w:val="26"/>
            <w:szCs w:val="26"/>
          </w:rPr>
          <w:t>.</w:t>
        </w:r>
        <w:proofErr w:type="spellStart"/>
        <w:r w:rsidRPr="00786468">
          <w:rPr>
            <w:rStyle w:val="a3"/>
            <w:sz w:val="26"/>
            <w:szCs w:val="26"/>
            <w:lang w:val="en-US"/>
          </w:rPr>
          <w:t>gossluzhba</w:t>
        </w:r>
        <w:proofErr w:type="spellEnd"/>
        <w:r w:rsidRPr="00786468">
          <w:rPr>
            <w:rStyle w:val="a3"/>
            <w:sz w:val="26"/>
            <w:szCs w:val="26"/>
          </w:rPr>
          <w:t>.</w:t>
        </w:r>
        <w:proofErr w:type="spellStart"/>
        <w:r w:rsidRPr="00786468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786468">
          <w:rPr>
            <w:rStyle w:val="a3"/>
            <w:sz w:val="26"/>
            <w:szCs w:val="26"/>
          </w:rPr>
          <w:t>.</w:t>
        </w:r>
        <w:proofErr w:type="spellStart"/>
        <w:r w:rsidRPr="00786468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786468">
        <w:rPr>
          <w:sz w:val="26"/>
          <w:szCs w:val="26"/>
        </w:rPr>
        <w:t>).</w:t>
      </w:r>
    </w:p>
    <w:p w:rsidR="009A3226" w:rsidRDefault="009A3226" w:rsidP="009A3226">
      <w:pPr>
        <w:ind w:firstLine="709"/>
        <w:jc w:val="both"/>
        <w:rPr>
          <w:sz w:val="26"/>
          <w:szCs w:val="26"/>
        </w:rPr>
      </w:pPr>
      <w:bookmarkStart w:id="5" w:name="sub_1026"/>
      <w:bookmarkEnd w:id="4"/>
      <w:r w:rsidRPr="009A3226">
        <w:rPr>
          <w:sz w:val="26"/>
          <w:szCs w:val="26"/>
        </w:rPr>
        <w:t>Документы претендентов на включение в кадровый резерв для замещения должностей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</w:t>
      </w:r>
      <w:r>
        <w:rPr>
          <w:sz w:val="26"/>
          <w:szCs w:val="26"/>
        </w:rPr>
        <w:t>.</w:t>
      </w:r>
      <w:bookmarkStart w:id="6" w:name="sub_1027"/>
      <w:bookmarkEnd w:id="5"/>
    </w:p>
    <w:p w:rsidR="009A3226" w:rsidRPr="009A3226" w:rsidRDefault="009A3226" w:rsidP="009A322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226">
        <w:rPr>
          <w:sz w:val="26"/>
          <w:szCs w:val="26"/>
        </w:rPr>
        <w:t>Начало приема документов для участия в конкурсе в 08 ч.00 мин. 17.02.2021, окончание – в 17 ч. 00 мин. 09.03.2021.</w:t>
      </w:r>
    </w:p>
    <w:p w:rsidR="009A3226" w:rsidRPr="009A3226" w:rsidRDefault="009A3226" w:rsidP="009A3226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A3226">
        <w:rPr>
          <w:sz w:val="26"/>
          <w:szCs w:val="26"/>
        </w:rPr>
        <w:t>Время приема документов: понедельник-четверг – с 08 ч. 00мин. до 17 ч. 00 мин., пятница – с 08 ч. 00 мин. до 16 ч. 00 мин.</w:t>
      </w:r>
    </w:p>
    <w:p w:rsidR="00384894" w:rsidRPr="009A3226" w:rsidRDefault="00384894" w:rsidP="009A3226">
      <w:pPr>
        <w:pStyle w:val="a5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ab/>
        <w:t xml:space="preserve">Адрес приема документов: </w:t>
      </w:r>
      <w:smartTag w:uri="urn:schemas-microsoft-com:office:smarttags" w:element="metricconverter">
        <w:smartTagPr>
          <w:attr w:name="ProductID" w:val="630105, г"/>
        </w:smartTagPr>
        <w:r w:rsidRPr="00786468">
          <w:rPr>
            <w:sz w:val="26"/>
            <w:szCs w:val="26"/>
          </w:rPr>
          <w:t>630105, г</w:t>
        </w:r>
      </w:smartTag>
      <w:r w:rsidRPr="00786468">
        <w:rPr>
          <w:sz w:val="26"/>
          <w:szCs w:val="26"/>
        </w:rPr>
        <w:t>. Новосибирск, ул. Кр</w:t>
      </w:r>
      <w:r w:rsidR="009A3226">
        <w:rPr>
          <w:sz w:val="26"/>
          <w:szCs w:val="26"/>
        </w:rPr>
        <w:t xml:space="preserve">опоткина,  д.119/2, к. 203, </w:t>
      </w:r>
      <w:r w:rsidRPr="00786468">
        <w:rPr>
          <w:sz w:val="26"/>
          <w:szCs w:val="26"/>
        </w:rPr>
        <w:t xml:space="preserve">телефон: </w:t>
      </w:r>
      <w:r w:rsidR="009A3226">
        <w:rPr>
          <w:sz w:val="26"/>
          <w:szCs w:val="26"/>
        </w:rPr>
        <w:t>8 (383) 347-84-62; факс: 347-84-54.</w:t>
      </w:r>
    </w:p>
    <w:p w:rsidR="00384894" w:rsidRPr="00786468" w:rsidRDefault="00384894" w:rsidP="009A3226">
      <w:pPr>
        <w:pStyle w:val="a5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786468">
        <w:rPr>
          <w:sz w:val="26"/>
          <w:szCs w:val="26"/>
        </w:rPr>
        <w:tab/>
        <w:t xml:space="preserve">Предполагаемая дата проведения Конкурса – </w:t>
      </w:r>
      <w:r w:rsidRPr="00786468">
        <w:rPr>
          <w:b/>
          <w:sz w:val="26"/>
          <w:szCs w:val="26"/>
        </w:rPr>
        <w:t>25 марта 2021</w:t>
      </w:r>
      <w:r w:rsidR="009A3226">
        <w:rPr>
          <w:b/>
          <w:sz w:val="26"/>
          <w:szCs w:val="26"/>
        </w:rPr>
        <w:t> </w:t>
      </w:r>
      <w:r w:rsidRPr="00786468">
        <w:rPr>
          <w:b/>
          <w:sz w:val="26"/>
          <w:szCs w:val="26"/>
        </w:rPr>
        <w:t xml:space="preserve">года </w:t>
      </w:r>
      <w:r w:rsidR="009A3226">
        <w:rPr>
          <w:sz w:val="26"/>
          <w:szCs w:val="26"/>
        </w:rPr>
        <w:t>в 10 часов 00</w:t>
      </w:r>
      <w:r w:rsidRPr="00786468">
        <w:rPr>
          <w:sz w:val="26"/>
          <w:szCs w:val="26"/>
        </w:rPr>
        <w:t xml:space="preserve">минут по адресу: </w:t>
      </w:r>
      <w:smartTag w:uri="urn:schemas-microsoft-com:office:smarttags" w:element="metricconverter">
        <w:smartTagPr>
          <w:attr w:name="ProductID" w:val="630105, г"/>
        </w:smartTagPr>
        <w:r w:rsidRPr="00786468">
          <w:rPr>
            <w:sz w:val="26"/>
            <w:szCs w:val="26"/>
          </w:rPr>
          <w:t>630105, г</w:t>
        </w:r>
      </w:smartTag>
      <w:r w:rsidRPr="00786468">
        <w:rPr>
          <w:sz w:val="26"/>
          <w:szCs w:val="26"/>
        </w:rPr>
        <w:t>. Новосибирск, ул. Кропоткина,119/2</w:t>
      </w:r>
      <w:bookmarkEnd w:id="6"/>
      <w:r w:rsidR="009A3226">
        <w:rPr>
          <w:sz w:val="26"/>
          <w:szCs w:val="26"/>
        </w:rPr>
        <w:t xml:space="preserve">. </w:t>
      </w:r>
      <w:r w:rsidRPr="00786468">
        <w:rPr>
          <w:sz w:val="26"/>
          <w:szCs w:val="26"/>
        </w:rPr>
        <w:t xml:space="preserve">Телефоны для справок: </w:t>
      </w:r>
      <w:r w:rsidR="009A3226">
        <w:rPr>
          <w:sz w:val="26"/>
          <w:szCs w:val="26"/>
        </w:rPr>
        <w:t xml:space="preserve">8 (383) </w:t>
      </w:r>
      <w:r w:rsidRPr="00786468">
        <w:rPr>
          <w:sz w:val="26"/>
          <w:szCs w:val="26"/>
        </w:rPr>
        <w:t>347-84-62.</w:t>
      </w:r>
    </w:p>
    <w:p w:rsidR="00E0049A" w:rsidRPr="00786468" w:rsidRDefault="00E0049A" w:rsidP="009A3226">
      <w:pPr>
        <w:ind w:firstLine="709"/>
        <w:jc w:val="both"/>
        <w:rPr>
          <w:sz w:val="26"/>
          <w:szCs w:val="26"/>
        </w:rPr>
      </w:pPr>
    </w:p>
    <w:sectPr w:rsidR="00E0049A" w:rsidRPr="00786468" w:rsidSect="0038489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4894"/>
    <w:rsid w:val="00384894"/>
    <w:rsid w:val="005228D2"/>
    <w:rsid w:val="00786468"/>
    <w:rsid w:val="0090200B"/>
    <w:rsid w:val="00957B86"/>
    <w:rsid w:val="009A3226"/>
    <w:rsid w:val="00A0639F"/>
    <w:rsid w:val="00E0049A"/>
    <w:rsid w:val="00E0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84894"/>
    <w:pPr>
      <w:spacing w:before="100" w:beforeAutospacing="1" w:after="100" w:afterAutospacing="1"/>
      <w:outlineLvl w:val="2"/>
    </w:pPr>
    <w:rPr>
      <w:rFonts w:ascii="Times New Roman CYR" w:hAnsi="Times New Roman CYR"/>
      <w:b/>
      <w:bCs/>
      <w:color w:val="00336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4894"/>
    <w:rPr>
      <w:rFonts w:ascii="Times New Roman CYR" w:eastAsia="Times New Roman" w:hAnsi="Times New Roman CYR" w:cs="Times New Roman"/>
      <w:b/>
      <w:bCs/>
      <w:color w:val="003366"/>
      <w:sz w:val="28"/>
      <w:szCs w:val="28"/>
    </w:rPr>
  </w:style>
  <w:style w:type="character" w:styleId="a3">
    <w:name w:val="Hyperlink"/>
    <w:uiPriority w:val="99"/>
    <w:rsid w:val="00384894"/>
    <w:rPr>
      <w:color w:val="0000FF"/>
      <w:u w:val="single"/>
    </w:rPr>
  </w:style>
  <w:style w:type="paragraph" w:styleId="a4">
    <w:name w:val="Normal (Web)"/>
    <w:basedOn w:val="a"/>
    <w:uiPriority w:val="99"/>
    <w:rsid w:val="0038489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384894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8489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sluzhba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sluzhba.gov.ru" TargetMode="External"/><Relationship Id="rId5" Type="http://schemas.openxmlformats.org/officeDocument/2006/relationships/hyperlink" Target="consultantplus://offline/ref=574A875594A3CCF248B148327C7F7D39592EA697E2F1AE356563E29620H9Y9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74A875594A3CCF248B148327C7F7D39522AA193E2F9F33F6D3AEE942796CA6F8C93A88D55E362H4YA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9956-00-255</dc:creator>
  <cp:keywords/>
  <dc:description/>
  <cp:lastModifiedBy>9956-00-255</cp:lastModifiedBy>
  <cp:revision>4</cp:revision>
  <dcterms:created xsi:type="dcterms:W3CDTF">2021-02-12T02:26:00Z</dcterms:created>
  <dcterms:modified xsi:type="dcterms:W3CDTF">2021-02-12T05:32:00Z</dcterms:modified>
</cp:coreProperties>
</file>